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AA5" w:rsidRPr="00A0257F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0257F">
        <w:rPr>
          <w:rFonts w:ascii="Times New Roman" w:hAnsi="Times New Roman" w:cs="Times New Roman"/>
          <w:sz w:val="24"/>
          <w:szCs w:val="24"/>
        </w:rPr>
        <w:t>Приложение №</w:t>
      </w:r>
      <w:r w:rsidR="009E65FF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p w:rsidR="009A6AA5" w:rsidRPr="00A0257F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0257F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A6AA5" w:rsidRPr="00A0257F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0257F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A6AA5" w:rsidRPr="00A0257F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0257F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A6AA5" w:rsidRPr="00A0257F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0257F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A6AA5" w:rsidRPr="00A0257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5E3A" w:rsidRPr="00A0257F" w:rsidRDefault="00A85E3A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AA5" w:rsidRPr="00A0257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257F">
        <w:rPr>
          <w:rFonts w:ascii="Times New Roman" w:hAnsi="Times New Roman"/>
          <w:sz w:val="24"/>
          <w:szCs w:val="24"/>
        </w:rPr>
        <w:t>«1. ПАСПОРТ</w:t>
      </w:r>
    </w:p>
    <w:p w:rsidR="009A6AA5" w:rsidRPr="00A0257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4"/>
          <w:szCs w:val="24"/>
        </w:rPr>
      </w:pPr>
      <w:r w:rsidRPr="00A0257F">
        <w:rPr>
          <w:rFonts w:ascii="Times New Roman" w:hAnsi="Times New Roman"/>
          <w:sz w:val="24"/>
          <w:szCs w:val="24"/>
        </w:rPr>
        <w:t xml:space="preserve">подпрограммы </w:t>
      </w:r>
      <w:r w:rsidRPr="00A0257F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«Охрана окружающей среды на территории городского округа Электросталь Московской области» </w:t>
      </w:r>
    </w:p>
    <w:p w:rsidR="009A6AA5" w:rsidRPr="00A0257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4"/>
          <w:szCs w:val="24"/>
        </w:rPr>
      </w:pPr>
      <w:r w:rsidRPr="00A0257F">
        <w:rPr>
          <w:rFonts w:ascii="Times New Roman" w:eastAsia="Lucida Sans Unicode" w:hAnsi="Times New Roman"/>
          <w:bCs/>
          <w:kern w:val="2"/>
          <w:sz w:val="24"/>
          <w:szCs w:val="24"/>
        </w:rPr>
        <w:t>на 2017-2021 годы</w:t>
      </w:r>
    </w:p>
    <w:p w:rsidR="009A6AA5" w:rsidRPr="00A0257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</w:p>
    <w:tbl>
      <w:tblPr>
        <w:tblW w:w="1531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126"/>
        <w:gridCol w:w="1417"/>
        <w:gridCol w:w="1418"/>
        <w:gridCol w:w="1418"/>
        <w:gridCol w:w="1418"/>
        <w:gridCol w:w="1418"/>
        <w:gridCol w:w="1420"/>
      </w:tblGrid>
      <w:tr w:rsidR="00A0257F" w:rsidRPr="00A0257F" w:rsidTr="00FC0EFF">
        <w:tc>
          <w:tcPr>
            <w:tcW w:w="2694" w:type="dxa"/>
          </w:tcPr>
          <w:p w:rsidR="009A6AA5" w:rsidRPr="00A0257F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Муниципальный заказчик подпрограммы</w:t>
            </w:r>
          </w:p>
        </w:tc>
        <w:tc>
          <w:tcPr>
            <w:tcW w:w="12619" w:type="dxa"/>
            <w:gridSpan w:val="8"/>
          </w:tcPr>
          <w:p w:rsidR="009A6AA5" w:rsidRPr="00A0257F" w:rsidRDefault="00351266" w:rsidP="006E399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A0257F" w:rsidRPr="00A0257F" w:rsidTr="00FC0EFF">
        <w:tc>
          <w:tcPr>
            <w:tcW w:w="2694" w:type="dxa"/>
            <w:vMerge w:val="restart"/>
          </w:tcPr>
          <w:p w:rsidR="00196208" w:rsidRPr="00A0257F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196208" w:rsidRPr="00A0257F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</w:tcPr>
          <w:p w:rsidR="00196208" w:rsidRPr="00A0257F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 xml:space="preserve">Источник </w:t>
            </w:r>
          </w:p>
          <w:p w:rsidR="00196208" w:rsidRPr="00A0257F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финансирования</w:t>
            </w:r>
          </w:p>
        </w:tc>
        <w:tc>
          <w:tcPr>
            <w:tcW w:w="8509" w:type="dxa"/>
            <w:gridSpan w:val="6"/>
          </w:tcPr>
          <w:p w:rsidR="00196208" w:rsidRPr="00A0257F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Расходы (тыс. рублей)</w:t>
            </w:r>
          </w:p>
        </w:tc>
      </w:tr>
      <w:tr w:rsidR="00A0257F" w:rsidRPr="00A0257F" w:rsidTr="00FC0EFF">
        <w:trPr>
          <w:trHeight w:val="57"/>
        </w:trPr>
        <w:tc>
          <w:tcPr>
            <w:tcW w:w="2694" w:type="dxa"/>
            <w:vMerge/>
            <w:vAlign w:val="center"/>
          </w:tcPr>
          <w:p w:rsidR="00196208" w:rsidRPr="00A0257F" w:rsidRDefault="00196208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196208" w:rsidRPr="00A0257F" w:rsidRDefault="00196208" w:rsidP="009A6AA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Merge/>
          </w:tcPr>
          <w:p w:rsidR="00196208" w:rsidRPr="00A0257F" w:rsidRDefault="00196208" w:rsidP="009A6AA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196208" w:rsidRPr="00A0257F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Итого</w:t>
            </w:r>
          </w:p>
        </w:tc>
        <w:tc>
          <w:tcPr>
            <w:tcW w:w="1418" w:type="dxa"/>
            <w:vAlign w:val="center"/>
          </w:tcPr>
          <w:p w:rsidR="00196208" w:rsidRPr="00A0257F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196208" w:rsidRPr="00A0257F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196208" w:rsidRPr="00A0257F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196208" w:rsidRPr="00A0257F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2020 год</w:t>
            </w:r>
          </w:p>
        </w:tc>
        <w:tc>
          <w:tcPr>
            <w:tcW w:w="1420" w:type="dxa"/>
            <w:vAlign w:val="center"/>
          </w:tcPr>
          <w:p w:rsidR="00196208" w:rsidRPr="00A0257F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2021 год</w:t>
            </w:r>
          </w:p>
        </w:tc>
      </w:tr>
      <w:tr w:rsidR="00A0257F" w:rsidRPr="00A0257F" w:rsidTr="00FC0EFF">
        <w:tc>
          <w:tcPr>
            <w:tcW w:w="2694" w:type="dxa"/>
            <w:vMerge/>
            <w:vAlign w:val="center"/>
          </w:tcPr>
          <w:p w:rsidR="00A0257F" w:rsidRPr="00A0257F" w:rsidRDefault="00A0257F" w:rsidP="00A0257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в том числе:</w:t>
            </w:r>
          </w:p>
        </w:tc>
        <w:tc>
          <w:tcPr>
            <w:tcW w:w="1417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868 217,5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484 988,0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374 900,9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0257F">
              <w:rPr>
                <w:rFonts w:ascii="Times New Roman" w:hAnsi="Times New Roman" w:cs="Times New Roman"/>
                <w:color w:val="FF0000"/>
              </w:rPr>
              <w:t>991,6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6 669,2</w:t>
            </w:r>
          </w:p>
        </w:tc>
        <w:tc>
          <w:tcPr>
            <w:tcW w:w="1420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667,8</w:t>
            </w:r>
          </w:p>
        </w:tc>
      </w:tr>
      <w:tr w:rsidR="00A0257F" w:rsidRPr="00A0257F" w:rsidTr="00FC0EFF">
        <w:trPr>
          <w:trHeight w:val="906"/>
        </w:trPr>
        <w:tc>
          <w:tcPr>
            <w:tcW w:w="2694" w:type="dxa"/>
            <w:vMerge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27 594,9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16 160,2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3 106,1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0257F">
              <w:rPr>
                <w:rFonts w:ascii="Times New Roman" w:hAnsi="Times New Roman" w:cs="Times New Roman"/>
                <w:color w:val="FF0000"/>
              </w:rPr>
              <w:t>991,6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6 669,2</w:t>
            </w:r>
          </w:p>
        </w:tc>
        <w:tc>
          <w:tcPr>
            <w:tcW w:w="1420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667,8</w:t>
            </w:r>
          </w:p>
        </w:tc>
      </w:tr>
      <w:tr w:rsidR="00A0257F" w:rsidRPr="00A0257F" w:rsidTr="00FC0EFF">
        <w:trPr>
          <w:trHeight w:val="20"/>
        </w:trPr>
        <w:tc>
          <w:tcPr>
            <w:tcW w:w="2694" w:type="dxa"/>
            <w:vMerge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494 070,8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248 478,8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245 592,0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0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0,0</w:t>
            </w:r>
          </w:p>
        </w:tc>
      </w:tr>
      <w:tr w:rsidR="00A0257F" w:rsidRPr="00A0257F" w:rsidTr="00FC0EFF">
        <w:trPr>
          <w:trHeight w:val="830"/>
        </w:trPr>
        <w:tc>
          <w:tcPr>
            <w:tcW w:w="2694" w:type="dxa"/>
            <w:vMerge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346 551,8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220 349,0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126 202,8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0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0,0</w:t>
            </w:r>
          </w:p>
        </w:tc>
      </w:tr>
      <w:tr w:rsidR="00A0257F" w:rsidRPr="00A0257F" w:rsidTr="00A0257F">
        <w:trPr>
          <w:trHeight w:val="881"/>
        </w:trPr>
        <w:tc>
          <w:tcPr>
            <w:tcW w:w="2694" w:type="dxa"/>
            <w:vMerge/>
          </w:tcPr>
          <w:p w:rsidR="00833CE0" w:rsidRPr="00A0257F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33CE0" w:rsidRPr="00A0257F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0257F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126" w:type="dxa"/>
          </w:tcPr>
          <w:p w:rsidR="00833CE0" w:rsidRPr="00A0257F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257F" w:rsidRPr="00A0257F" w:rsidTr="007A3786">
        <w:trPr>
          <w:trHeight w:val="20"/>
        </w:trPr>
        <w:tc>
          <w:tcPr>
            <w:tcW w:w="2694" w:type="dxa"/>
            <w:vMerge/>
          </w:tcPr>
          <w:p w:rsidR="00A0257F" w:rsidRPr="00A0257F" w:rsidRDefault="00A0257F" w:rsidP="00A0257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A0257F" w:rsidRPr="00A0257F" w:rsidRDefault="00A0257F" w:rsidP="00A0257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0257F">
              <w:rPr>
                <w:rFonts w:ascii="Times New Roman" w:hAnsi="Times New Roman" w:cs="Times New Roman"/>
                <w:sz w:val="23"/>
                <w:szCs w:val="23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1417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26 482,8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16 098,1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3 106,1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0257F">
              <w:rPr>
                <w:rFonts w:ascii="Times New Roman" w:hAnsi="Times New Roman" w:cs="Times New Roman"/>
                <w:color w:val="FF0000"/>
              </w:rPr>
              <w:t>641,6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6 319,2</w:t>
            </w:r>
          </w:p>
        </w:tc>
        <w:tc>
          <w:tcPr>
            <w:tcW w:w="1420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317,8</w:t>
            </w:r>
          </w:p>
        </w:tc>
      </w:tr>
      <w:tr w:rsidR="00A0257F" w:rsidRPr="00A0257F" w:rsidTr="00FC0EFF">
        <w:trPr>
          <w:trHeight w:val="174"/>
        </w:trPr>
        <w:tc>
          <w:tcPr>
            <w:tcW w:w="2694" w:type="dxa"/>
            <w:vMerge/>
          </w:tcPr>
          <w:p w:rsidR="00A0257F" w:rsidRPr="00A0257F" w:rsidRDefault="00A0257F" w:rsidP="00A0257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A0257F" w:rsidRPr="00A0257F" w:rsidRDefault="00A0257F" w:rsidP="00A0257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494 070,8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248 478,8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245 592,0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0257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0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0,0</w:t>
            </w:r>
          </w:p>
        </w:tc>
      </w:tr>
      <w:tr w:rsidR="00A0257F" w:rsidRPr="00A0257F" w:rsidTr="00FC0EFF">
        <w:trPr>
          <w:trHeight w:val="174"/>
        </w:trPr>
        <w:tc>
          <w:tcPr>
            <w:tcW w:w="2694" w:type="dxa"/>
            <w:vMerge/>
          </w:tcPr>
          <w:p w:rsidR="00A0257F" w:rsidRPr="00A0257F" w:rsidRDefault="00A0257F" w:rsidP="00A0257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A0257F" w:rsidRPr="00A0257F" w:rsidRDefault="00A0257F" w:rsidP="00A0257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346 551,8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220 349,0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126 202,8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0257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0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0,0</w:t>
            </w:r>
          </w:p>
        </w:tc>
      </w:tr>
      <w:tr w:rsidR="00A0257F" w:rsidRPr="00A0257F" w:rsidTr="00FC0EFF">
        <w:trPr>
          <w:trHeight w:val="174"/>
        </w:trPr>
        <w:tc>
          <w:tcPr>
            <w:tcW w:w="2694" w:type="dxa"/>
            <w:vMerge/>
          </w:tcPr>
          <w:p w:rsidR="00A0257F" w:rsidRPr="00A0257F" w:rsidRDefault="00A0257F" w:rsidP="00A0257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A0257F" w:rsidRPr="00A0257F" w:rsidRDefault="00A0257F" w:rsidP="00A0257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A0257F" w:rsidRPr="00A0257F" w:rsidRDefault="00A0257F" w:rsidP="00A0257F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26 482,8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16 098,1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3 106,1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0257F">
              <w:rPr>
                <w:rFonts w:ascii="Times New Roman" w:hAnsi="Times New Roman" w:cs="Times New Roman"/>
                <w:color w:val="FF0000"/>
              </w:rPr>
              <w:t>641,6</w:t>
            </w:r>
          </w:p>
        </w:tc>
        <w:tc>
          <w:tcPr>
            <w:tcW w:w="1418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6 319,2</w:t>
            </w:r>
          </w:p>
        </w:tc>
        <w:tc>
          <w:tcPr>
            <w:tcW w:w="1420" w:type="dxa"/>
          </w:tcPr>
          <w:p w:rsidR="00A0257F" w:rsidRPr="00A0257F" w:rsidRDefault="00A0257F" w:rsidP="00A0257F">
            <w:pPr>
              <w:jc w:val="center"/>
              <w:rPr>
                <w:rFonts w:ascii="Times New Roman" w:hAnsi="Times New Roman" w:cs="Times New Roman"/>
              </w:rPr>
            </w:pPr>
            <w:r w:rsidRPr="00A0257F">
              <w:rPr>
                <w:rFonts w:ascii="Times New Roman" w:hAnsi="Times New Roman" w:cs="Times New Roman"/>
              </w:rPr>
              <w:t>317,8</w:t>
            </w:r>
          </w:p>
        </w:tc>
      </w:tr>
      <w:tr w:rsidR="00A0257F" w:rsidRPr="00A0257F" w:rsidTr="00FC0EFF">
        <w:trPr>
          <w:trHeight w:val="174"/>
        </w:trPr>
        <w:tc>
          <w:tcPr>
            <w:tcW w:w="2694" w:type="dxa"/>
            <w:vMerge/>
          </w:tcPr>
          <w:p w:rsidR="00833CE0" w:rsidRPr="00A0257F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833CE0" w:rsidRPr="00A0257F" w:rsidRDefault="00833CE0" w:rsidP="00762E9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0257F">
              <w:rPr>
                <w:rFonts w:ascii="Times New Roman" w:hAnsi="Times New Roman" w:cs="Times New Roman"/>
                <w:sz w:val="23"/>
                <w:szCs w:val="23"/>
              </w:rPr>
              <w:t>Комитет по строительству, дорожной деятельности и благоустройств</w:t>
            </w:r>
            <w:r w:rsidR="00762E9D" w:rsidRPr="00A0257F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A0257F">
              <w:rPr>
                <w:rFonts w:ascii="Times New Roman" w:hAnsi="Times New Roman" w:cs="Times New Roman"/>
                <w:sz w:val="23"/>
                <w:szCs w:val="23"/>
              </w:rPr>
              <w:t xml:space="preserve">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833CE0" w:rsidRPr="00A0257F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1417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20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0257F" w:rsidRPr="00A0257F" w:rsidTr="00FC0EFF">
        <w:trPr>
          <w:trHeight w:val="174"/>
        </w:trPr>
        <w:tc>
          <w:tcPr>
            <w:tcW w:w="2694" w:type="dxa"/>
            <w:vMerge/>
          </w:tcPr>
          <w:p w:rsidR="00833CE0" w:rsidRPr="00A0257F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A0257F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A0257F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A0257F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20" w:type="dxa"/>
          </w:tcPr>
          <w:p w:rsidR="00833CE0" w:rsidRPr="00A0257F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57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</w:tbl>
    <w:p w:rsidR="009A6AA5" w:rsidRPr="00A0257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A0257F">
        <w:rPr>
          <w:rFonts w:ascii="Times New Roman" w:hAnsi="Times New Roman"/>
          <w:sz w:val="24"/>
          <w:szCs w:val="24"/>
        </w:rPr>
        <w:t>».</w:t>
      </w:r>
    </w:p>
    <w:p w:rsidR="007A3786" w:rsidRPr="00A0257F" w:rsidRDefault="007A3786" w:rsidP="007A37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257F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7A3786" w:rsidRPr="00A0257F" w:rsidRDefault="007A3786" w:rsidP="007A37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257F">
        <w:rPr>
          <w:rFonts w:ascii="Times New Roman" w:hAnsi="Times New Roman" w:cs="Times New Roman"/>
          <w:sz w:val="24"/>
          <w:szCs w:val="24"/>
        </w:rPr>
        <w:t>экономического анализа и прогнозирования экономического управления</w:t>
      </w:r>
    </w:p>
    <w:p w:rsidR="007A3786" w:rsidRPr="00A0257F" w:rsidRDefault="007A3786" w:rsidP="007A37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7157D" w:rsidRPr="00A0257F" w:rsidRDefault="007A3786" w:rsidP="00A85E3A">
      <w:pPr>
        <w:spacing w:after="0" w:line="240" w:lineRule="auto"/>
        <w:ind w:firstLine="709"/>
      </w:pPr>
      <w:r w:rsidRPr="00A0257F"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sectPr w:rsidR="0067157D" w:rsidRPr="00A0257F" w:rsidSect="00A85E3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21E" w:rsidRDefault="0050721E" w:rsidP="005A472B">
      <w:pPr>
        <w:spacing w:after="0" w:line="240" w:lineRule="auto"/>
      </w:pPr>
      <w:r>
        <w:separator/>
      </w:r>
    </w:p>
  </w:endnote>
  <w:endnote w:type="continuationSeparator" w:id="0">
    <w:p w:rsidR="0050721E" w:rsidRDefault="0050721E" w:rsidP="005A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21E" w:rsidRDefault="0050721E" w:rsidP="005A472B">
      <w:pPr>
        <w:spacing w:after="0" w:line="240" w:lineRule="auto"/>
      </w:pPr>
      <w:r>
        <w:separator/>
      </w:r>
    </w:p>
  </w:footnote>
  <w:footnote w:type="continuationSeparator" w:id="0">
    <w:p w:rsidR="0050721E" w:rsidRDefault="0050721E" w:rsidP="005A4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A5"/>
    <w:rsid w:val="0002124F"/>
    <w:rsid w:val="00046992"/>
    <w:rsid w:val="000A3FE6"/>
    <w:rsid w:val="000A40E3"/>
    <w:rsid w:val="000B04E6"/>
    <w:rsid w:val="00132C30"/>
    <w:rsid w:val="001855E0"/>
    <w:rsid w:val="00196208"/>
    <w:rsid w:val="0022094F"/>
    <w:rsid w:val="00282210"/>
    <w:rsid w:val="002F4F63"/>
    <w:rsid w:val="00327ADF"/>
    <w:rsid w:val="00351266"/>
    <w:rsid w:val="003E6487"/>
    <w:rsid w:val="003E7A55"/>
    <w:rsid w:val="004017CB"/>
    <w:rsid w:val="00403CC2"/>
    <w:rsid w:val="00426930"/>
    <w:rsid w:val="004931F8"/>
    <w:rsid w:val="004B5E4C"/>
    <w:rsid w:val="004C5640"/>
    <w:rsid w:val="004C5D5D"/>
    <w:rsid w:val="004D2859"/>
    <w:rsid w:val="0050721E"/>
    <w:rsid w:val="00551412"/>
    <w:rsid w:val="00564187"/>
    <w:rsid w:val="00585044"/>
    <w:rsid w:val="005A472B"/>
    <w:rsid w:val="005D6E16"/>
    <w:rsid w:val="00616DBA"/>
    <w:rsid w:val="006636E9"/>
    <w:rsid w:val="0067157D"/>
    <w:rsid w:val="006B5E02"/>
    <w:rsid w:val="006C76F3"/>
    <w:rsid w:val="006E2BDE"/>
    <w:rsid w:val="006E3995"/>
    <w:rsid w:val="00762E9D"/>
    <w:rsid w:val="00792544"/>
    <w:rsid w:val="007A3786"/>
    <w:rsid w:val="00806107"/>
    <w:rsid w:val="00833CE0"/>
    <w:rsid w:val="00834180"/>
    <w:rsid w:val="008A533B"/>
    <w:rsid w:val="008A6901"/>
    <w:rsid w:val="008D3964"/>
    <w:rsid w:val="008E4E49"/>
    <w:rsid w:val="009305E4"/>
    <w:rsid w:val="009A6AA5"/>
    <w:rsid w:val="009E65FF"/>
    <w:rsid w:val="009E7BD1"/>
    <w:rsid w:val="009F075F"/>
    <w:rsid w:val="00A0257F"/>
    <w:rsid w:val="00A1579D"/>
    <w:rsid w:val="00A36112"/>
    <w:rsid w:val="00A751F7"/>
    <w:rsid w:val="00A7621D"/>
    <w:rsid w:val="00A85E3A"/>
    <w:rsid w:val="00A87B71"/>
    <w:rsid w:val="00B03A7C"/>
    <w:rsid w:val="00B56B40"/>
    <w:rsid w:val="00BD3392"/>
    <w:rsid w:val="00C1278C"/>
    <w:rsid w:val="00C619B7"/>
    <w:rsid w:val="00C66B3F"/>
    <w:rsid w:val="00CC2DEF"/>
    <w:rsid w:val="00CC32B5"/>
    <w:rsid w:val="00CD694D"/>
    <w:rsid w:val="00DC0F3F"/>
    <w:rsid w:val="00DE311F"/>
    <w:rsid w:val="00E55A46"/>
    <w:rsid w:val="00F178A3"/>
    <w:rsid w:val="00FB032B"/>
    <w:rsid w:val="00F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33F1"/>
  <w15:docId w15:val="{FF3C7FE9-4B9C-44BB-A043-B109D993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A6AA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6AA5"/>
    <w:rPr>
      <w:rFonts w:ascii="Arial" w:eastAsia="Times New Roman" w:hAnsi="Arial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472B"/>
  </w:style>
  <w:style w:type="paragraph" w:styleId="a5">
    <w:name w:val="footer"/>
    <w:basedOn w:val="a"/>
    <w:link w:val="a6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472B"/>
  </w:style>
  <w:style w:type="paragraph" w:styleId="a7">
    <w:name w:val="Balloon Text"/>
    <w:basedOn w:val="a"/>
    <w:link w:val="a8"/>
    <w:uiPriority w:val="99"/>
    <w:semiHidden/>
    <w:unhideWhenUsed/>
    <w:rsid w:val="008E4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RePack by Diakov</cp:lastModifiedBy>
  <cp:revision>3</cp:revision>
  <cp:lastPrinted>2019-04-19T13:07:00Z</cp:lastPrinted>
  <dcterms:created xsi:type="dcterms:W3CDTF">2019-11-30T12:02:00Z</dcterms:created>
  <dcterms:modified xsi:type="dcterms:W3CDTF">2019-11-30T14:38:00Z</dcterms:modified>
</cp:coreProperties>
</file>